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15" w:rsidRDefault="00213558" w:rsidP="005F664B">
      <w:pPr>
        <w:jc w:val="both"/>
        <w:rPr>
          <w:b/>
          <w:color w:val="FF3399"/>
          <w:sz w:val="36"/>
          <w:szCs w:val="36"/>
          <w:lang w:val="ru-RU"/>
        </w:rPr>
      </w:pPr>
      <w:r w:rsidRPr="00200363">
        <w:rPr>
          <w:b/>
          <w:color w:val="FF3399"/>
          <w:sz w:val="36"/>
          <w:szCs w:val="36"/>
          <w:lang w:val="ru-RU"/>
        </w:rPr>
        <w:t>Перед грозой</w:t>
      </w:r>
      <w:r w:rsidR="00BA5D15" w:rsidRPr="00200363">
        <w:rPr>
          <w:b/>
          <w:color w:val="FF3399"/>
          <w:sz w:val="36"/>
          <w:szCs w:val="36"/>
          <w:lang w:val="ru-RU"/>
        </w:rPr>
        <w:t xml:space="preserve"> так пахнут розы…</w:t>
      </w:r>
    </w:p>
    <w:p w:rsidR="00615653" w:rsidRPr="00200363" w:rsidRDefault="00615653" w:rsidP="005F664B">
      <w:pPr>
        <w:jc w:val="both"/>
        <w:rPr>
          <w:b/>
          <w:color w:val="FF3399"/>
          <w:sz w:val="36"/>
          <w:szCs w:val="36"/>
          <w:lang w:val="ru-RU"/>
        </w:rPr>
      </w:pPr>
    </w:p>
    <w:p w:rsidR="005F664B" w:rsidRPr="005F664B" w:rsidRDefault="005F664B" w:rsidP="005F664B">
      <w:pPr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46ACD51" wp14:editId="105346B0">
            <wp:simplePos x="0" y="0"/>
            <wp:positionH relativeFrom="margin">
              <wp:posOffset>3303905</wp:posOffset>
            </wp:positionH>
            <wp:positionV relativeFrom="margin">
              <wp:posOffset>620395</wp:posOffset>
            </wp:positionV>
            <wp:extent cx="2895600" cy="19259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64B" w:rsidRDefault="00593C66" w:rsidP="005F664B">
      <w:pPr>
        <w:jc w:val="both"/>
        <w:rPr>
          <w:sz w:val="28"/>
          <w:szCs w:val="28"/>
          <w:lang w:val="ru-RU"/>
        </w:rPr>
      </w:pPr>
      <w:r w:rsidRPr="005F664B">
        <w:rPr>
          <w:sz w:val="28"/>
          <w:szCs w:val="28"/>
          <w:lang w:val="ru-RU"/>
        </w:rPr>
        <w:t xml:space="preserve">Май 2014. </w:t>
      </w:r>
    </w:p>
    <w:p w:rsidR="00593C66" w:rsidRPr="005F664B" w:rsidRDefault="00EB4865" w:rsidP="005F664B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94EB67A" wp14:editId="7BBB2029">
            <wp:simplePos x="0" y="0"/>
            <wp:positionH relativeFrom="margin">
              <wp:posOffset>107950</wp:posOffset>
            </wp:positionH>
            <wp:positionV relativeFrom="margin">
              <wp:posOffset>4994910</wp:posOffset>
            </wp:positionV>
            <wp:extent cx="3482975" cy="2314575"/>
            <wp:effectExtent l="0" t="0" r="317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6151525_1306750585_alergi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9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C66" w:rsidRPr="005F664B">
        <w:rPr>
          <w:sz w:val="28"/>
          <w:szCs w:val="28"/>
          <w:lang w:val="ru-RU"/>
        </w:rPr>
        <w:t>Запах майских цветов поразительно разнообразен и кружит голову. Возможность погулять за городом на природе, ощутить при этом ее близость, богатство, аромат</w:t>
      </w:r>
      <w:r w:rsidR="007B157D" w:rsidRPr="005F664B">
        <w:rPr>
          <w:sz w:val="28"/>
          <w:szCs w:val="28"/>
          <w:lang w:val="ru-RU"/>
        </w:rPr>
        <w:t xml:space="preserve"> –</w:t>
      </w:r>
      <w:r w:rsidR="00593C66" w:rsidRPr="005F664B">
        <w:rPr>
          <w:sz w:val="28"/>
          <w:szCs w:val="28"/>
          <w:lang w:val="ru-RU"/>
        </w:rPr>
        <w:t xml:space="preserve"> лишь</w:t>
      </w:r>
      <w:r w:rsidR="007B157D" w:rsidRPr="005F664B">
        <w:rPr>
          <w:sz w:val="28"/>
          <w:szCs w:val="28"/>
          <w:lang w:val="ru-RU"/>
        </w:rPr>
        <w:t xml:space="preserve"> </w:t>
      </w:r>
      <w:r w:rsidR="00593C66" w:rsidRPr="005F664B">
        <w:rPr>
          <w:sz w:val="28"/>
          <w:szCs w:val="28"/>
          <w:lang w:val="ru-RU"/>
        </w:rPr>
        <w:t xml:space="preserve">в этом мае выпала мне в полной мере. </w:t>
      </w:r>
      <w:r w:rsidR="00213558" w:rsidRPr="005F664B">
        <w:rPr>
          <w:sz w:val="28"/>
          <w:szCs w:val="28"/>
          <w:lang w:val="ru-RU"/>
        </w:rPr>
        <w:t>Ч</w:t>
      </w:r>
      <w:r w:rsidR="00593C66" w:rsidRPr="005F664B">
        <w:rPr>
          <w:sz w:val="28"/>
          <w:szCs w:val="28"/>
          <w:lang w:val="ru-RU"/>
        </w:rPr>
        <w:t>еловеку</w:t>
      </w:r>
      <w:r w:rsidR="00213558" w:rsidRPr="005F664B">
        <w:rPr>
          <w:sz w:val="28"/>
          <w:szCs w:val="28"/>
          <w:lang w:val="ru-RU"/>
        </w:rPr>
        <w:t>,</w:t>
      </w:r>
      <w:r w:rsidR="00593C66" w:rsidRPr="005F664B">
        <w:rPr>
          <w:sz w:val="28"/>
          <w:szCs w:val="28"/>
          <w:lang w:val="ru-RU"/>
        </w:rPr>
        <w:t xml:space="preserve"> </w:t>
      </w:r>
      <w:r w:rsidR="00213558" w:rsidRPr="005F664B">
        <w:rPr>
          <w:sz w:val="28"/>
          <w:szCs w:val="28"/>
          <w:lang w:val="ru-RU"/>
        </w:rPr>
        <w:t xml:space="preserve">не страдающему от сезонной аллергии </w:t>
      </w:r>
      <w:r w:rsidR="00593C66" w:rsidRPr="005F664B">
        <w:rPr>
          <w:sz w:val="28"/>
          <w:szCs w:val="28"/>
          <w:lang w:val="ru-RU"/>
        </w:rPr>
        <w:t>это чувство незнакомо. Он привык</w:t>
      </w:r>
      <w:r w:rsidR="00A656CB" w:rsidRPr="005F664B">
        <w:rPr>
          <w:sz w:val="28"/>
          <w:szCs w:val="28"/>
          <w:lang w:val="ru-RU"/>
        </w:rPr>
        <w:t>,</w:t>
      </w:r>
      <w:r w:rsidR="00593C66" w:rsidRPr="005F664B">
        <w:rPr>
          <w:sz w:val="28"/>
          <w:szCs w:val="28"/>
          <w:lang w:val="ru-RU"/>
        </w:rPr>
        <w:t xml:space="preserve"> что так и должно быть. </w:t>
      </w:r>
      <w:proofErr w:type="gramStart"/>
      <w:r w:rsidR="00593C66" w:rsidRPr="005F664B">
        <w:rPr>
          <w:sz w:val="28"/>
          <w:szCs w:val="28"/>
          <w:lang w:val="ru-RU"/>
        </w:rPr>
        <w:t>Но</w:t>
      </w:r>
      <w:r w:rsidR="005F664B">
        <w:rPr>
          <w:sz w:val="28"/>
          <w:szCs w:val="28"/>
          <w:lang w:val="ru-RU"/>
        </w:rPr>
        <w:t xml:space="preserve"> -</w:t>
      </w:r>
      <w:r w:rsidR="00593C66" w:rsidRPr="005F664B">
        <w:rPr>
          <w:sz w:val="28"/>
          <w:szCs w:val="28"/>
          <w:lang w:val="ru-RU"/>
        </w:rPr>
        <w:t xml:space="preserve"> не аллергику, страдающему краснотой глаз, зудом в горле, забитым до отказа носом, когда стремишься максимально дистанцироваться от природы, чтобы ее влияние не вызвало все эти неприятные </w:t>
      </w:r>
      <w:r w:rsidR="007B157D" w:rsidRPr="005F664B">
        <w:rPr>
          <w:sz w:val="28"/>
          <w:szCs w:val="28"/>
          <w:lang w:val="ru-RU"/>
        </w:rPr>
        <w:t>симптомы</w:t>
      </w:r>
      <w:r w:rsidR="00593C66" w:rsidRPr="005F664B">
        <w:rPr>
          <w:sz w:val="28"/>
          <w:szCs w:val="28"/>
          <w:lang w:val="ru-RU"/>
        </w:rPr>
        <w:t>, когда стремишься поскорее пройти поле из одуванчиков, прикрывая нос платком и</w:t>
      </w:r>
      <w:r w:rsidR="00213558" w:rsidRPr="005F664B">
        <w:rPr>
          <w:sz w:val="28"/>
          <w:szCs w:val="28"/>
          <w:lang w:val="ru-RU"/>
        </w:rPr>
        <w:t>,</w:t>
      </w:r>
      <w:r w:rsidR="00593C66" w:rsidRPr="005F664B">
        <w:rPr>
          <w:sz w:val="28"/>
          <w:szCs w:val="28"/>
          <w:lang w:val="ru-RU"/>
        </w:rPr>
        <w:t xml:space="preserve"> придя домой</w:t>
      </w:r>
      <w:r w:rsidR="00213558" w:rsidRPr="005F664B">
        <w:rPr>
          <w:sz w:val="28"/>
          <w:szCs w:val="28"/>
          <w:lang w:val="ru-RU"/>
        </w:rPr>
        <w:t>,</w:t>
      </w:r>
      <w:r w:rsidR="00593C66" w:rsidRPr="005F664B">
        <w:rPr>
          <w:sz w:val="28"/>
          <w:szCs w:val="28"/>
          <w:lang w:val="ru-RU"/>
        </w:rPr>
        <w:t xml:space="preserve"> выдав залп из десятка чихов, выпив поскорее таблетку от аллергии, которая с каждым годом действует все слабее</w:t>
      </w:r>
      <w:r w:rsidR="005F664B">
        <w:rPr>
          <w:sz w:val="28"/>
          <w:szCs w:val="28"/>
          <w:lang w:val="ru-RU"/>
        </w:rPr>
        <w:t>,</w:t>
      </w:r>
      <w:r w:rsidR="00593C66" w:rsidRPr="005F664B">
        <w:rPr>
          <w:sz w:val="28"/>
          <w:szCs w:val="28"/>
          <w:lang w:val="ru-RU"/>
        </w:rPr>
        <w:t xml:space="preserve"> и от</w:t>
      </w:r>
      <w:proofErr w:type="gramEnd"/>
      <w:r w:rsidR="00593C66" w:rsidRPr="005F664B">
        <w:rPr>
          <w:sz w:val="28"/>
          <w:szCs w:val="28"/>
          <w:lang w:val="ru-RU"/>
        </w:rPr>
        <w:t xml:space="preserve"> которой ходишь </w:t>
      </w:r>
      <w:proofErr w:type="gramStart"/>
      <w:r w:rsidR="00593C66" w:rsidRPr="005F664B">
        <w:rPr>
          <w:sz w:val="28"/>
          <w:szCs w:val="28"/>
          <w:lang w:val="ru-RU"/>
        </w:rPr>
        <w:t>сонный</w:t>
      </w:r>
      <w:proofErr w:type="gramEnd"/>
      <w:r w:rsidR="00593C66" w:rsidRPr="005F664B">
        <w:rPr>
          <w:sz w:val="28"/>
          <w:szCs w:val="28"/>
          <w:lang w:val="ru-RU"/>
        </w:rPr>
        <w:t>, чувствуя «связанность» рецепторо</w:t>
      </w:r>
      <w:r w:rsidR="00A656CB" w:rsidRPr="005F664B">
        <w:rPr>
          <w:sz w:val="28"/>
          <w:szCs w:val="28"/>
          <w:lang w:val="ru-RU"/>
        </w:rPr>
        <w:t>в</w:t>
      </w:r>
      <w:r w:rsidR="00593C66" w:rsidRPr="005F664B">
        <w:rPr>
          <w:sz w:val="28"/>
          <w:szCs w:val="28"/>
          <w:lang w:val="ru-RU"/>
        </w:rPr>
        <w:t xml:space="preserve"> в носоглотке и совсем не чувствуя запахов.</w:t>
      </w:r>
      <w:r w:rsidR="00A656CB" w:rsidRPr="005F664B">
        <w:rPr>
          <w:sz w:val="28"/>
          <w:szCs w:val="28"/>
          <w:lang w:val="ru-RU"/>
        </w:rPr>
        <w:t xml:space="preserve"> Облегчение длится несколько часов, потом процедуру необходимо повторить.</w:t>
      </w:r>
    </w:p>
    <w:p w:rsidR="00A656CB" w:rsidRPr="005F664B" w:rsidRDefault="00593C66" w:rsidP="005F664B">
      <w:pPr>
        <w:jc w:val="both"/>
        <w:rPr>
          <w:sz w:val="28"/>
          <w:szCs w:val="28"/>
          <w:lang w:val="ru-RU"/>
        </w:rPr>
      </w:pPr>
      <w:r w:rsidRPr="005F664B">
        <w:rPr>
          <w:sz w:val="28"/>
          <w:szCs w:val="28"/>
          <w:lang w:val="ru-RU"/>
        </w:rPr>
        <w:t>Думаю</w:t>
      </w:r>
      <w:r w:rsidR="00213558" w:rsidRPr="005F664B">
        <w:rPr>
          <w:sz w:val="28"/>
          <w:szCs w:val="28"/>
          <w:lang w:val="ru-RU"/>
        </w:rPr>
        <w:t>,</w:t>
      </w:r>
      <w:r w:rsidRPr="005F664B">
        <w:rPr>
          <w:sz w:val="28"/>
          <w:szCs w:val="28"/>
          <w:lang w:val="ru-RU"/>
        </w:rPr>
        <w:t xml:space="preserve"> эта картина знакома многим или даже всем чувствительным к запахам </w:t>
      </w:r>
      <w:proofErr w:type="spellStart"/>
      <w:r w:rsidRPr="005F664B">
        <w:rPr>
          <w:sz w:val="28"/>
          <w:szCs w:val="28"/>
          <w:lang w:val="ru-RU"/>
        </w:rPr>
        <w:t>ПриРоды</w:t>
      </w:r>
      <w:proofErr w:type="spellEnd"/>
      <w:r w:rsidRPr="005F664B">
        <w:rPr>
          <w:sz w:val="28"/>
          <w:szCs w:val="28"/>
          <w:lang w:val="ru-RU"/>
        </w:rPr>
        <w:t xml:space="preserve"> поздней весной и летом. И всем известно, что современная медицина не лечит такую реакцию организма на проявления </w:t>
      </w:r>
      <w:proofErr w:type="spellStart"/>
      <w:r w:rsidRPr="005F664B">
        <w:rPr>
          <w:sz w:val="28"/>
          <w:szCs w:val="28"/>
          <w:lang w:val="ru-RU"/>
        </w:rPr>
        <w:t>ПриРоды</w:t>
      </w:r>
      <w:proofErr w:type="spellEnd"/>
      <w:r w:rsidRPr="005F664B">
        <w:rPr>
          <w:sz w:val="28"/>
          <w:szCs w:val="28"/>
          <w:lang w:val="ru-RU"/>
        </w:rPr>
        <w:t>. Максимум</w:t>
      </w:r>
      <w:r w:rsidR="005F664B">
        <w:rPr>
          <w:sz w:val="28"/>
          <w:szCs w:val="28"/>
          <w:lang w:val="ru-RU"/>
        </w:rPr>
        <w:t>,</w:t>
      </w:r>
      <w:r w:rsidRPr="005F664B">
        <w:rPr>
          <w:sz w:val="28"/>
          <w:szCs w:val="28"/>
          <w:lang w:val="ru-RU"/>
        </w:rPr>
        <w:t xml:space="preserve"> что вам предложат</w:t>
      </w:r>
      <w:r w:rsidR="005F664B">
        <w:rPr>
          <w:sz w:val="28"/>
          <w:szCs w:val="28"/>
          <w:lang w:val="ru-RU"/>
        </w:rPr>
        <w:t xml:space="preserve"> -</w:t>
      </w:r>
      <w:r w:rsidRPr="005F664B">
        <w:rPr>
          <w:sz w:val="28"/>
          <w:szCs w:val="28"/>
          <w:lang w:val="ru-RU"/>
        </w:rPr>
        <w:t xml:space="preserve"> это тест на аллергены</w:t>
      </w:r>
      <w:r w:rsidR="0031226D" w:rsidRPr="005F664B">
        <w:rPr>
          <w:sz w:val="28"/>
          <w:szCs w:val="28"/>
          <w:lang w:val="ru-RU"/>
        </w:rPr>
        <w:t>,</w:t>
      </w:r>
      <w:r w:rsidRPr="005F664B">
        <w:rPr>
          <w:sz w:val="28"/>
          <w:szCs w:val="28"/>
          <w:lang w:val="ru-RU"/>
        </w:rPr>
        <w:t xml:space="preserve">  рекомендации по питанию</w:t>
      </w:r>
      <w:r w:rsidR="0031226D" w:rsidRPr="005F664B">
        <w:rPr>
          <w:sz w:val="28"/>
          <w:szCs w:val="28"/>
          <w:lang w:val="ru-RU"/>
        </w:rPr>
        <w:t xml:space="preserve"> и </w:t>
      </w:r>
      <w:proofErr w:type="gramStart"/>
      <w:r w:rsidR="0031226D" w:rsidRPr="005F664B">
        <w:rPr>
          <w:sz w:val="28"/>
          <w:szCs w:val="28"/>
          <w:lang w:val="ru-RU"/>
        </w:rPr>
        <w:t>избегать источник</w:t>
      </w:r>
      <w:r w:rsidR="00D93512" w:rsidRPr="005F664B">
        <w:rPr>
          <w:sz w:val="28"/>
          <w:szCs w:val="28"/>
          <w:lang w:val="ru-RU"/>
        </w:rPr>
        <w:t>и</w:t>
      </w:r>
      <w:proofErr w:type="gramEnd"/>
      <w:r w:rsidR="00D93512" w:rsidRPr="005F664B">
        <w:rPr>
          <w:sz w:val="28"/>
          <w:szCs w:val="28"/>
          <w:lang w:val="ru-RU"/>
        </w:rPr>
        <w:t>, которы</w:t>
      </w:r>
      <w:r w:rsidR="007B157D" w:rsidRPr="005F664B">
        <w:rPr>
          <w:sz w:val="28"/>
          <w:szCs w:val="28"/>
          <w:lang w:val="ru-RU"/>
        </w:rPr>
        <w:t>е</w:t>
      </w:r>
      <w:r w:rsidR="00D93512" w:rsidRPr="005F664B">
        <w:rPr>
          <w:sz w:val="28"/>
          <w:szCs w:val="28"/>
          <w:lang w:val="ru-RU"/>
        </w:rPr>
        <w:t xml:space="preserve"> вызывают эти неприятные симптомы. Излишне говорить, что на качестве жизни эти ограничения сказываются очень сильно</w:t>
      </w:r>
      <w:r w:rsidR="00A656CB" w:rsidRPr="005F664B">
        <w:rPr>
          <w:sz w:val="28"/>
          <w:szCs w:val="28"/>
          <w:lang w:val="ru-RU"/>
        </w:rPr>
        <w:t xml:space="preserve">, а затраты на таблетки и спреи нужно </w:t>
      </w:r>
      <w:r w:rsidR="00A656CB" w:rsidRPr="005F664B">
        <w:rPr>
          <w:sz w:val="28"/>
          <w:szCs w:val="28"/>
          <w:lang w:val="ru-RU"/>
        </w:rPr>
        <w:lastRenderedPageBreak/>
        <w:t>планировать заранее на весь аллергенный период. Кстати, побочный эффект от таблеток тоже никто не отменял.</w:t>
      </w:r>
    </w:p>
    <w:p w:rsidR="00A656CB" w:rsidRPr="005F664B" w:rsidRDefault="00A656CB" w:rsidP="005F664B">
      <w:pPr>
        <w:jc w:val="both"/>
        <w:rPr>
          <w:sz w:val="28"/>
          <w:szCs w:val="28"/>
          <w:lang w:val="ru-RU"/>
        </w:rPr>
      </w:pPr>
      <w:r w:rsidRPr="005F664B">
        <w:rPr>
          <w:sz w:val="28"/>
          <w:szCs w:val="28"/>
          <w:lang w:val="ru-RU"/>
        </w:rPr>
        <w:t>В таком режиме я жил с 10-го класса школы, когда впервые весной, вместо урока географии мы с друзьями валялись на поляне и обсуждали планы на лето, я почувствовал заложенность носа и залповое чихание. С тех пор каждый год этот чудесный период был омрачен аллергией.</w:t>
      </w:r>
    </w:p>
    <w:p w:rsidR="00A656CB" w:rsidRPr="005F664B" w:rsidRDefault="00EB4865" w:rsidP="005F664B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71AA22B0" wp14:editId="2701A251">
            <wp:simplePos x="0" y="0"/>
            <wp:positionH relativeFrom="margin">
              <wp:posOffset>-47625</wp:posOffset>
            </wp:positionH>
            <wp:positionV relativeFrom="margin">
              <wp:posOffset>2143125</wp:posOffset>
            </wp:positionV>
            <wp:extent cx="3302000" cy="36195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от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6CB" w:rsidRPr="005F664B">
        <w:rPr>
          <w:sz w:val="28"/>
          <w:szCs w:val="28"/>
          <w:lang w:val="ru-RU"/>
        </w:rPr>
        <w:t>Прошло лет 20, после которых в мае 2013 года я приобрел Комплекс «</w:t>
      </w:r>
      <w:proofErr w:type="spellStart"/>
      <w:r w:rsidR="00A656CB" w:rsidRPr="005F664B">
        <w:rPr>
          <w:sz w:val="28"/>
          <w:szCs w:val="28"/>
          <w:lang w:val="ru-RU"/>
        </w:rPr>
        <w:t>СветЛ</w:t>
      </w:r>
      <w:proofErr w:type="spellEnd"/>
      <w:r w:rsidR="00A656CB" w:rsidRPr="005F664B">
        <w:rPr>
          <w:sz w:val="28"/>
          <w:szCs w:val="28"/>
          <w:lang w:val="ru-RU"/>
        </w:rPr>
        <w:t>». Пора цветения как раз начиналась</w:t>
      </w:r>
      <w:r w:rsidR="005F664B">
        <w:rPr>
          <w:sz w:val="28"/>
          <w:szCs w:val="28"/>
          <w:lang w:val="ru-RU"/>
        </w:rPr>
        <w:t>,</w:t>
      </w:r>
      <w:r w:rsidR="00A656CB" w:rsidRPr="005F664B">
        <w:rPr>
          <w:sz w:val="28"/>
          <w:szCs w:val="28"/>
          <w:lang w:val="ru-RU"/>
        </w:rPr>
        <w:t xml:space="preserve"> и мне не терпелось убедиться в действенности технологии «</w:t>
      </w:r>
      <w:proofErr w:type="spellStart"/>
      <w:r w:rsidR="00A656CB" w:rsidRPr="005F664B">
        <w:rPr>
          <w:sz w:val="28"/>
          <w:szCs w:val="28"/>
          <w:lang w:val="ru-RU"/>
        </w:rPr>
        <w:t>СветЛ</w:t>
      </w:r>
      <w:proofErr w:type="spellEnd"/>
      <w:r w:rsidR="00A656CB" w:rsidRPr="005F664B">
        <w:rPr>
          <w:sz w:val="28"/>
          <w:szCs w:val="28"/>
          <w:lang w:val="ru-RU"/>
        </w:rPr>
        <w:t>» на себе. Все свои болячки и победы над ними приводить не буду</w:t>
      </w:r>
      <w:r w:rsidR="001B2FF5" w:rsidRPr="005F664B">
        <w:rPr>
          <w:sz w:val="28"/>
          <w:szCs w:val="28"/>
          <w:lang w:val="ru-RU"/>
        </w:rPr>
        <w:t>, затрону в своем отзыве только тему аллергии.</w:t>
      </w:r>
    </w:p>
    <w:p w:rsidR="001B2FF5" w:rsidRPr="005F664B" w:rsidRDefault="001B2FF5" w:rsidP="005F664B">
      <w:pPr>
        <w:jc w:val="both"/>
        <w:rPr>
          <w:sz w:val="28"/>
          <w:szCs w:val="28"/>
          <w:lang w:val="ru-RU"/>
        </w:rPr>
      </w:pPr>
      <w:r w:rsidRPr="005F664B">
        <w:rPr>
          <w:sz w:val="28"/>
          <w:szCs w:val="28"/>
          <w:lang w:val="ru-RU"/>
        </w:rPr>
        <w:t xml:space="preserve">Сразу была выставлена позиция «Аллергия». Однако, по рекомендации Александра </w:t>
      </w:r>
      <w:proofErr w:type="spellStart"/>
      <w:r w:rsidRPr="005F664B">
        <w:rPr>
          <w:sz w:val="28"/>
          <w:szCs w:val="28"/>
          <w:lang w:val="ru-RU"/>
        </w:rPr>
        <w:t>Каленюка</w:t>
      </w:r>
      <w:proofErr w:type="spellEnd"/>
      <w:r w:rsidRPr="005F664B">
        <w:rPr>
          <w:sz w:val="28"/>
          <w:szCs w:val="28"/>
          <w:lang w:val="ru-RU"/>
        </w:rPr>
        <w:t>, я усвоил, что лучше выставлять воздействие на конкретный орган, тогда воздействие будет более эффективным. Таким образом, когда пора цветения стала активной и у меня стали проявляться симптомы насморка и зуда в горле, я не сильно задумываясь, устанавливал позицию №2 в Дыхательной системе – это носоглотка и буквально в течени</w:t>
      </w:r>
      <w:proofErr w:type="gramStart"/>
      <w:r w:rsidRPr="005F664B">
        <w:rPr>
          <w:sz w:val="28"/>
          <w:szCs w:val="28"/>
          <w:lang w:val="ru-RU"/>
        </w:rPr>
        <w:t>и</w:t>
      </w:r>
      <w:proofErr w:type="gramEnd"/>
      <w:r w:rsidRPr="005F664B">
        <w:rPr>
          <w:sz w:val="28"/>
          <w:szCs w:val="28"/>
          <w:lang w:val="ru-RU"/>
        </w:rPr>
        <w:t xml:space="preserve"> 5-10 минут все проходило, при этом ощущалась микровибрация в зоне воздействия. Конец мая и начало июня прошли спокойно, затем у меня обычно наступал период «передышки», </w:t>
      </w:r>
      <w:r w:rsidR="00BA5D15" w:rsidRPr="005F664B">
        <w:rPr>
          <w:sz w:val="28"/>
          <w:szCs w:val="28"/>
          <w:lang w:val="ru-RU"/>
        </w:rPr>
        <w:t>пока еще</w:t>
      </w:r>
      <w:r w:rsidRPr="005F664B">
        <w:rPr>
          <w:sz w:val="28"/>
          <w:szCs w:val="28"/>
          <w:lang w:val="ru-RU"/>
        </w:rPr>
        <w:t xml:space="preserve"> не началось цветение трав, воздействие которого на меня приходилось на период второй половины июля – август. В середине июля я уехал с семьей за границу на две недели в отпуск, где Комплекс у меня был украден вместе с сумкой с документами.</w:t>
      </w:r>
    </w:p>
    <w:p w:rsidR="001B2FF5" w:rsidRPr="005F664B" w:rsidRDefault="00213558" w:rsidP="005F664B">
      <w:pPr>
        <w:jc w:val="both"/>
        <w:rPr>
          <w:sz w:val="28"/>
          <w:szCs w:val="28"/>
          <w:lang w:val="ru-RU"/>
        </w:rPr>
      </w:pPr>
      <w:r w:rsidRPr="005F664B">
        <w:rPr>
          <w:sz w:val="28"/>
          <w:szCs w:val="28"/>
          <w:lang w:val="ru-RU"/>
        </w:rPr>
        <w:t>Конечно, потеря меня сильно огорчила</w:t>
      </w:r>
      <w:r w:rsidR="001B2FF5" w:rsidRPr="005F664B">
        <w:rPr>
          <w:sz w:val="28"/>
          <w:szCs w:val="28"/>
          <w:lang w:val="ru-RU"/>
        </w:rPr>
        <w:t>. После того</w:t>
      </w:r>
      <w:r w:rsidR="00EB4865">
        <w:rPr>
          <w:sz w:val="28"/>
          <w:szCs w:val="28"/>
          <w:lang w:val="ru-RU"/>
        </w:rPr>
        <w:t>,</w:t>
      </w:r>
      <w:r w:rsidR="001B2FF5" w:rsidRPr="005F664B">
        <w:rPr>
          <w:sz w:val="28"/>
          <w:szCs w:val="28"/>
          <w:lang w:val="ru-RU"/>
        </w:rPr>
        <w:t xml:space="preserve"> как был такой эффект от лечения аллергии, после того как стало восстанавливаться зрение, после того как со мной была постоянная защита от негативного информационного </w:t>
      </w:r>
      <w:r w:rsidR="001B2FF5" w:rsidRPr="005F664B">
        <w:rPr>
          <w:sz w:val="28"/>
          <w:szCs w:val="28"/>
          <w:lang w:val="ru-RU"/>
        </w:rPr>
        <w:lastRenderedPageBreak/>
        <w:t xml:space="preserve">воздействия и подключения паразитов с других уровней – остаться в каком-то смысле «голым» было неприятно. Даже очень. </w:t>
      </w:r>
      <w:r w:rsidR="001303D5" w:rsidRPr="005F664B">
        <w:rPr>
          <w:sz w:val="28"/>
          <w:szCs w:val="28"/>
          <w:lang w:val="ru-RU"/>
        </w:rPr>
        <w:t xml:space="preserve">После консультаций с Еленой </w:t>
      </w:r>
      <w:proofErr w:type="spellStart"/>
      <w:r w:rsidR="001303D5" w:rsidRPr="005F664B">
        <w:rPr>
          <w:sz w:val="28"/>
          <w:szCs w:val="28"/>
          <w:lang w:val="ru-RU"/>
        </w:rPr>
        <w:t>Биттнер</w:t>
      </w:r>
      <w:proofErr w:type="spellEnd"/>
      <w:r w:rsidR="001303D5" w:rsidRPr="005F664B">
        <w:rPr>
          <w:sz w:val="28"/>
          <w:szCs w:val="28"/>
          <w:lang w:val="ru-RU"/>
        </w:rPr>
        <w:t xml:space="preserve"> и Александром </w:t>
      </w:r>
      <w:proofErr w:type="spellStart"/>
      <w:r w:rsidR="001303D5" w:rsidRPr="005F664B">
        <w:rPr>
          <w:sz w:val="28"/>
          <w:szCs w:val="28"/>
          <w:lang w:val="ru-RU"/>
        </w:rPr>
        <w:t>Каленюком</w:t>
      </w:r>
      <w:proofErr w:type="spellEnd"/>
      <w:r w:rsidR="001303D5" w:rsidRPr="005F664B">
        <w:rPr>
          <w:sz w:val="28"/>
          <w:szCs w:val="28"/>
          <w:lang w:val="ru-RU"/>
        </w:rPr>
        <w:t xml:space="preserve"> стало окончательно ясно, что единственным выходом из сложившейся ситуации является только покупка нового Комплекса. Что мной и было сделано в начале августа 201</w:t>
      </w:r>
      <w:r w:rsidRPr="005F664B">
        <w:rPr>
          <w:sz w:val="28"/>
          <w:szCs w:val="28"/>
          <w:lang w:val="ru-RU"/>
        </w:rPr>
        <w:t>3</w:t>
      </w:r>
      <w:r w:rsidR="001303D5" w:rsidRPr="005F664B">
        <w:rPr>
          <w:sz w:val="28"/>
          <w:szCs w:val="28"/>
          <w:lang w:val="ru-RU"/>
        </w:rPr>
        <w:t xml:space="preserve"> года.</w:t>
      </w:r>
    </w:p>
    <w:p w:rsidR="00EB4865" w:rsidRDefault="00EB4865" w:rsidP="005F664B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1076325" y="1524000"/>
            <wp:positionH relativeFrom="margin">
              <wp:align>left</wp:align>
            </wp:positionH>
            <wp:positionV relativeFrom="margin">
              <wp:align>top</wp:align>
            </wp:positionV>
            <wp:extent cx="2194560" cy="20662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ше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3D5" w:rsidRPr="005F664B">
        <w:rPr>
          <w:sz w:val="28"/>
          <w:szCs w:val="28"/>
          <w:lang w:val="ru-RU"/>
        </w:rPr>
        <w:t xml:space="preserve">Однако не все оказалось гладко, как хотелось бы. Активация Комплекса мной была произведена, но работал он по моим ощущениям не так эффективно, как утраченный. Августовская </w:t>
      </w:r>
      <w:proofErr w:type="gramStart"/>
      <w:r w:rsidR="001303D5" w:rsidRPr="005F664B">
        <w:rPr>
          <w:sz w:val="28"/>
          <w:szCs w:val="28"/>
          <w:lang w:val="ru-RU"/>
        </w:rPr>
        <w:t>аллергия</w:t>
      </w:r>
      <w:proofErr w:type="gramEnd"/>
      <w:r w:rsidR="001303D5" w:rsidRPr="005F664B">
        <w:rPr>
          <w:sz w:val="28"/>
          <w:szCs w:val="28"/>
          <w:lang w:val="ru-RU"/>
        </w:rPr>
        <w:t xml:space="preserve"> несмотря на все возможные позиции которые можно было выставить не отступала, консультации с разработчиками эффекта </w:t>
      </w:r>
      <w:r w:rsidR="00213558" w:rsidRPr="005F664B">
        <w:rPr>
          <w:sz w:val="28"/>
          <w:szCs w:val="28"/>
          <w:lang w:val="ru-RU"/>
        </w:rPr>
        <w:t>не давали,</w:t>
      </w:r>
      <w:r w:rsidR="001303D5" w:rsidRPr="005F664B">
        <w:rPr>
          <w:sz w:val="28"/>
          <w:szCs w:val="28"/>
          <w:lang w:val="ru-RU"/>
        </w:rPr>
        <w:t xml:space="preserve"> и я уж думал, что Комплекс у меня без Генератора. </w:t>
      </w:r>
      <w:r w:rsidR="00BA5D15" w:rsidRPr="005F664B">
        <w:rPr>
          <w:sz w:val="28"/>
          <w:szCs w:val="28"/>
          <w:lang w:val="ru-RU"/>
        </w:rPr>
        <w:t>Кроме того, хочу отметить, что Комплекс периодически зависал, бывало</w:t>
      </w:r>
      <w:r w:rsidR="00213558" w:rsidRPr="005F664B">
        <w:rPr>
          <w:sz w:val="28"/>
          <w:szCs w:val="28"/>
          <w:lang w:val="ru-RU"/>
        </w:rPr>
        <w:t>,</w:t>
      </w:r>
      <w:r w:rsidR="00BA5D15" w:rsidRPr="005F664B">
        <w:rPr>
          <w:sz w:val="28"/>
          <w:szCs w:val="28"/>
          <w:lang w:val="ru-RU"/>
        </w:rPr>
        <w:t xml:space="preserve"> что это происходило каждый день, бывало реже. </w:t>
      </w:r>
      <w:r w:rsidR="001303D5" w:rsidRPr="005F664B">
        <w:rPr>
          <w:sz w:val="28"/>
          <w:szCs w:val="28"/>
          <w:lang w:val="ru-RU"/>
        </w:rPr>
        <w:t xml:space="preserve">Чтобы убедиться в </w:t>
      </w:r>
      <w:r w:rsidR="00BA5D15" w:rsidRPr="005F664B">
        <w:rPr>
          <w:sz w:val="28"/>
          <w:szCs w:val="28"/>
          <w:lang w:val="ru-RU"/>
        </w:rPr>
        <w:t>том, что Комплекс работает,</w:t>
      </w:r>
      <w:r w:rsidR="001303D5" w:rsidRPr="005F664B">
        <w:rPr>
          <w:sz w:val="28"/>
          <w:szCs w:val="28"/>
          <w:lang w:val="ru-RU"/>
        </w:rPr>
        <w:t xml:space="preserve"> я принял решение посетить магазин, где делают фотограф</w:t>
      </w:r>
      <w:proofErr w:type="gramStart"/>
      <w:r w:rsidR="001303D5" w:rsidRPr="005F664B">
        <w:rPr>
          <w:sz w:val="28"/>
          <w:szCs w:val="28"/>
          <w:lang w:val="ru-RU"/>
        </w:rPr>
        <w:t>ии ау</w:t>
      </w:r>
      <w:proofErr w:type="gramEnd"/>
      <w:r w:rsidR="001303D5" w:rsidRPr="005F664B">
        <w:rPr>
          <w:sz w:val="28"/>
          <w:szCs w:val="28"/>
          <w:lang w:val="ru-RU"/>
        </w:rPr>
        <w:t xml:space="preserve">ры и </w:t>
      </w:r>
      <w:proofErr w:type="spellStart"/>
      <w:r w:rsidR="001303D5" w:rsidRPr="005F664B">
        <w:rPr>
          <w:sz w:val="28"/>
          <w:szCs w:val="28"/>
          <w:lang w:val="ru-RU"/>
        </w:rPr>
        <w:t>чакр</w:t>
      </w:r>
      <w:proofErr w:type="spellEnd"/>
      <w:r w:rsidR="001303D5" w:rsidRPr="005F664B">
        <w:rPr>
          <w:sz w:val="28"/>
          <w:szCs w:val="28"/>
          <w:lang w:val="ru-RU"/>
        </w:rPr>
        <w:t xml:space="preserve"> на основе метода </w:t>
      </w:r>
      <w:proofErr w:type="spellStart"/>
      <w:r w:rsidR="001303D5" w:rsidRPr="005F664B">
        <w:rPr>
          <w:sz w:val="28"/>
          <w:szCs w:val="28"/>
          <w:lang w:val="ru-RU"/>
        </w:rPr>
        <w:t>Кирлиана</w:t>
      </w:r>
      <w:proofErr w:type="spellEnd"/>
      <w:r w:rsidR="001303D5" w:rsidRPr="005F664B">
        <w:rPr>
          <w:sz w:val="28"/>
          <w:szCs w:val="28"/>
          <w:lang w:val="ru-RU"/>
        </w:rPr>
        <w:t>. Накануне вечером выключил комплекс и лег спать. Наутро, пока я собирался на работу</w:t>
      </w:r>
      <w:r>
        <w:rPr>
          <w:sz w:val="28"/>
          <w:szCs w:val="28"/>
          <w:lang w:val="ru-RU"/>
        </w:rPr>
        <w:t>,</w:t>
      </w:r>
      <w:r w:rsidR="001303D5" w:rsidRPr="005F664B">
        <w:rPr>
          <w:sz w:val="28"/>
          <w:szCs w:val="28"/>
          <w:lang w:val="ru-RU"/>
        </w:rPr>
        <w:t xml:space="preserve"> возникло залповое чихание и сильная заложенность носа, зуд в горле. Симптомы были значительно сильнее тех, что были накануне. Мне пришла в голову мысль все-таки включить Комплекс, т.к. это была прекрасная возможность убедиться в работоспособности Комплекса. После того, как я это сделал, мое состояние вернулось в ту «</w:t>
      </w:r>
      <w:proofErr w:type="gramStart"/>
      <w:r w:rsidR="001303D5" w:rsidRPr="005F664B">
        <w:rPr>
          <w:sz w:val="28"/>
          <w:szCs w:val="28"/>
          <w:lang w:val="ru-RU"/>
        </w:rPr>
        <w:t>норму</w:t>
      </w:r>
      <w:proofErr w:type="gramEnd"/>
      <w:r w:rsidR="001303D5" w:rsidRPr="005F664B">
        <w:rPr>
          <w:sz w:val="28"/>
          <w:szCs w:val="28"/>
          <w:lang w:val="ru-RU"/>
        </w:rPr>
        <w:t>» в которой я пребывал да отключения Прибора, но не в абсолютную. Фотографироваться я не поехал в тот день, но выводы для себя сделал однозначные: Комплекс работает, но работает иначе. Понять в чем дело</w:t>
      </w:r>
      <w:r w:rsidR="001B7F1A" w:rsidRPr="005F664B">
        <w:rPr>
          <w:sz w:val="28"/>
          <w:szCs w:val="28"/>
          <w:lang w:val="ru-RU"/>
        </w:rPr>
        <w:t xml:space="preserve"> я не мог</w:t>
      </w:r>
      <w:r>
        <w:rPr>
          <w:sz w:val="28"/>
          <w:szCs w:val="28"/>
          <w:lang w:val="ru-RU"/>
        </w:rPr>
        <w:t>,</w:t>
      </w:r>
      <w:r w:rsidR="001B7F1A" w:rsidRPr="005F664B">
        <w:rPr>
          <w:sz w:val="28"/>
          <w:szCs w:val="28"/>
          <w:lang w:val="ru-RU"/>
        </w:rPr>
        <w:t xml:space="preserve"> и </w:t>
      </w:r>
      <w:r w:rsidR="00454CC2" w:rsidRPr="005F664B">
        <w:rPr>
          <w:sz w:val="28"/>
          <w:szCs w:val="28"/>
          <w:lang w:val="ru-RU"/>
        </w:rPr>
        <w:t>что делать дальше</w:t>
      </w:r>
      <w:r>
        <w:rPr>
          <w:sz w:val="28"/>
          <w:szCs w:val="28"/>
          <w:lang w:val="ru-RU"/>
        </w:rPr>
        <w:t xml:space="preserve"> -</w:t>
      </w:r>
      <w:r w:rsidR="00454CC2" w:rsidRPr="005F664B">
        <w:rPr>
          <w:sz w:val="28"/>
          <w:szCs w:val="28"/>
          <w:lang w:val="ru-RU"/>
        </w:rPr>
        <w:t xml:space="preserve"> тоже не знал. Поэтому я принял решение наблюдать дальше за своим состоянием. </w:t>
      </w:r>
    </w:p>
    <w:p w:rsidR="001303D5" w:rsidRPr="005F664B" w:rsidRDefault="00454CC2" w:rsidP="005F664B">
      <w:pPr>
        <w:jc w:val="both"/>
        <w:rPr>
          <w:sz w:val="28"/>
          <w:szCs w:val="28"/>
          <w:lang w:val="ru-RU"/>
        </w:rPr>
      </w:pPr>
      <w:r w:rsidRPr="005F664B">
        <w:rPr>
          <w:sz w:val="28"/>
          <w:szCs w:val="28"/>
          <w:lang w:val="ru-RU"/>
        </w:rPr>
        <w:t xml:space="preserve">Месяц шел за месяцем, особых проблем со здоровьем не было, но те </w:t>
      </w:r>
      <w:proofErr w:type="gramStart"/>
      <w:r w:rsidRPr="005F664B">
        <w:rPr>
          <w:sz w:val="28"/>
          <w:szCs w:val="28"/>
          <w:lang w:val="ru-RU"/>
        </w:rPr>
        <w:t>задачи</w:t>
      </w:r>
      <w:proofErr w:type="gramEnd"/>
      <w:r w:rsidRPr="005F664B">
        <w:rPr>
          <w:sz w:val="28"/>
          <w:szCs w:val="28"/>
          <w:lang w:val="ru-RU"/>
        </w:rPr>
        <w:t xml:space="preserve"> которые я стремился решить с помощью Комплекса решить пока не удавалось</w:t>
      </w:r>
      <w:r w:rsidR="00BA5D15" w:rsidRPr="005F664B">
        <w:rPr>
          <w:sz w:val="28"/>
          <w:szCs w:val="28"/>
          <w:lang w:val="ru-RU"/>
        </w:rPr>
        <w:t xml:space="preserve">. </w:t>
      </w:r>
      <w:proofErr w:type="spellStart"/>
      <w:r w:rsidRPr="005F664B">
        <w:rPr>
          <w:sz w:val="28"/>
          <w:szCs w:val="28"/>
          <w:lang w:val="ru-RU"/>
        </w:rPr>
        <w:t>Безпокоило</w:t>
      </w:r>
      <w:proofErr w:type="spellEnd"/>
      <w:r w:rsidRPr="005F664B">
        <w:rPr>
          <w:sz w:val="28"/>
          <w:szCs w:val="28"/>
          <w:lang w:val="ru-RU"/>
        </w:rPr>
        <w:t xml:space="preserve"> меня отсутствие прогресса по восстановлению зрения.</w:t>
      </w:r>
      <w:r w:rsidR="00A56AC2" w:rsidRPr="005F664B">
        <w:rPr>
          <w:sz w:val="28"/>
          <w:szCs w:val="28"/>
          <w:lang w:val="ru-RU"/>
        </w:rPr>
        <w:t xml:space="preserve"> После очередного обращения в службу поддержки, мне посоветовали связаться с Владиславом Журавлевым, т.к. у него был опыт восстановления зрения (и не только), причем в очень короткие сроки.</w:t>
      </w:r>
      <w:r w:rsidR="00BA5D15" w:rsidRPr="005F664B">
        <w:rPr>
          <w:sz w:val="28"/>
          <w:szCs w:val="28"/>
          <w:lang w:val="ru-RU"/>
        </w:rPr>
        <w:t xml:space="preserve"> </w:t>
      </w:r>
    </w:p>
    <w:p w:rsidR="00A56AC2" w:rsidRPr="005F664B" w:rsidRDefault="00A56AC2" w:rsidP="005F664B">
      <w:pPr>
        <w:jc w:val="both"/>
        <w:rPr>
          <w:sz w:val="28"/>
          <w:szCs w:val="28"/>
          <w:lang w:val="ru-RU"/>
        </w:rPr>
      </w:pPr>
      <w:r w:rsidRPr="005F664B">
        <w:rPr>
          <w:sz w:val="28"/>
          <w:szCs w:val="28"/>
          <w:lang w:val="ru-RU"/>
        </w:rPr>
        <w:lastRenderedPageBreak/>
        <w:t xml:space="preserve">Связавшись с Владиславом и договорившись о сеансе связи по скайпу я приободрился и почувствовал, что ситуация может сдвинуться с мертвой точки. На календаре было </w:t>
      </w:r>
      <w:r w:rsidR="00A873A0" w:rsidRPr="005F664B">
        <w:rPr>
          <w:sz w:val="28"/>
          <w:szCs w:val="28"/>
          <w:lang w:val="ru-RU"/>
        </w:rPr>
        <w:t>25 марта 2014 года.</w:t>
      </w:r>
    </w:p>
    <w:p w:rsidR="00A873A0" w:rsidRPr="005F664B" w:rsidRDefault="00A873A0" w:rsidP="005F664B">
      <w:pPr>
        <w:jc w:val="both"/>
        <w:rPr>
          <w:sz w:val="28"/>
          <w:szCs w:val="28"/>
          <w:lang w:val="ru-RU"/>
        </w:rPr>
      </w:pPr>
      <w:r w:rsidRPr="005F664B">
        <w:rPr>
          <w:sz w:val="28"/>
          <w:szCs w:val="28"/>
          <w:lang w:val="ru-RU"/>
        </w:rPr>
        <w:t>Владислав оказался очень приятным собеседником, отлично чувствующим процессы, которые происходят при воздействии Генератором и всесторонне меня консультировал. Мы произвели «</w:t>
      </w:r>
      <w:proofErr w:type="spellStart"/>
      <w:r w:rsidRPr="005F664B">
        <w:rPr>
          <w:sz w:val="28"/>
          <w:szCs w:val="28"/>
          <w:lang w:val="ru-RU"/>
        </w:rPr>
        <w:t>донастройку</w:t>
      </w:r>
      <w:proofErr w:type="spellEnd"/>
      <w:r w:rsidRPr="005F664B">
        <w:rPr>
          <w:sz w:val="28"/>
          <w:szCs w:val="28"/>
          <w:lang w:val="ru-RU"/>
        </w:rPr>
        <w:t>» Комплекса на мою Сущность. Дело в том, что когда первый Комплекс был мною утрачен, привязка к нему все равно осталась</w:t>
      </w:r>
      <w:r w:rsidR="00EB4865">
        <w:rPr>
          <w:sz w:val="28"/>
          <w:szCs w:val="28"/>
          <w:lang w:val="ru-RU"/>
        </w:rPr>
        <w:t>,</w:t>
      </w:r>
      <w:r w:rsidRPr="005F664B">
        <w:rPr>
          <w:sz w:val="28"/>
          <w:szCs w:val="28"/>
          <w:lang w:val="ru-RU"/>
        </w:rPr>
        <w:t xml:space="preserve"> и новый Комплекс не мог эффективно на меня настроиться. После того</w:t>
      </w:r>
      <w:r w:rsidR="00EB4865">
        <w:rPr>
          <w:sz w:val="28"/>
          <w:szCs w:val="28"/>
          <w:lang w:val="ru-RU"/>
        </w:rPr>
        <w:t>,</w:t>
      </w:r>
      <w:r w:rsidRPr="005F664B">
        <w:rPr>
          <w:sz w:val="28"/>
          <w:szCs w:val="28"/>
          <w:lang w:val="ru-RU"/>
        </w:rPr>
        <w:t xml:space="preserve"> как мы провели процедуру «отвязки» первого Комплекса и повторную «привязку» второго, мы установили соответствующую программу по восстановлению зрения, которая затрагивала такие позиции, о которых я даже и не думал раньше. </w:t>
      </w:r>
      <w:proofErr w:type="gramStart"/>
      <w:r w:rsidRPr="005F664B">
        <w:rPr>
          <w:sz w:val="28"/>
          <w:szCs w:val="28"/>
          <w:lang w:val="ru-RU"/>
        </w:rPr>
        <w:t>Мало-по-малу</w:t>
      </w:r>
      <w:proofErr w:type="gramEnd"/>
      <w:r w:rsidRPr="005F664B">
        <w:rPr>
          <w:sz w:val="28"/>
          <w:szCs w:val="28"/>
          <w:lang w:val="ru-RU"/>
        </w:rPr>
        <w:t xml:space="preserve"> сдвиги пошли, на сегодня, относительно стартовой позиции, коррекция зрения в сторону улучшения составила 1.25 диоптрии. </w:t>
      </w:r>
      <w:r w:rsidR="00BA5D15" w:rsidRPr="005F664B">
        <w:rPr>
          <w:sz w:val="28"/>
          <w:szCs w:val="28"/>
          <w:lang w:val="ru-RU"/>
        </w:rPr>
        <w:t>Считаю необходимым отметить, что «зависания» Комплекса прекратились. Возможно, кому-то эта информация пригодится.</w:t>
      </w:r>
    </w:p>
    <w:p w:rsidR="0066543E" w:rsidRPr="005F664B" w:rsidRDefault="00A873A0" w:rsidP="005F664B">
      <w:pPr>
        <w:jc w:val="both"/>
        <w:rPr>
          <w:sz w:val="28"/>
          <w:szCs w:val="28"/>
          <w:lang w:val="ru-RU"/>
        </w:rPr>
      </w:pPr>
      <w:r w:rsidRPr="005F664B">
        <w:rPr>
          <w:sz w:val="28"/>
          <w:szCs w:val="28"/>
          <w:lang w:val="ru-RU"/>
        </w:rPr>
        <w:t>Однако</w:t>
      </w:r>
      <w:proofErr w:type="gramStart"/>
      <w:r w:rsidRPr="005F664B">
        <w:rPr>
          <w:sz w:val="28"/>
          <w:szCs w:val="28"/>
          <w:lang w:val="ru-RU"/>
        </w:rPr>
        <w:t>,</w:t>
      </w:r>
      <w:proofErr w:type="gramEnd"/>
      <w:r w:rsidRPr="005F664B">
        <w:rPr>
          <w:sz w:val="28"/>
          <w:szCs w:val="28"/>
          <w:lang w:val="ru-RU"/>
        </w:rPr>
        <w:t xml:space="preserve"> я отклонился от темы отзыва! Май прошел без признаков аллергии вообще!</w:t>
      </w:r>
      <w:r w:rsidR="0066543E" w:rsidRPr="005F664B">
        <w:rPr>
          <w:sz w:val="28"/>
          <w:szCs w:val="28"/>
          <w:lang w:val="ru-RU"/>
        </w:rPr>
        <w:t xml:space="preserve"> Чихания от пыли иногда бывают, но нет даже намека на зуд в горле, на заложенность носа, на красные глаза. Что интересно, ни одна из позиций, которые выставлялись мной раньше (Аллергия и Носоглотка) сейчас неактивны. Т.е. эффект плацебо, на который могли бы сослаться скептики проявиться не мог, т.к. я даже не рассчитывал на избавление от этого недуга и готовился вносить изменения в настройки! На очереди июль и август, после которых</w:t>
      </w:r>
      <w:r w:rsidR="00BA5D15" w:rsidRPr="005F664B">
        <w:rPr>
          <w:sz w:val="28"/>
          <w:szCs w:val="28"/>
          <w:lang w:val="ru-RU"/>
        </w:rPr>
        <w:t>,</w:t>
      </w:r>
      <w:r w:rsidR="0066543E" w:rsidRPr="005F664B">
        <w:rPr>
          <w:sz w:val="28"/>
          <w:szCs w:val="28"/>
          <w:lang w:val="ru-RU"/>
        </w:rPr>
        <w:t xml:space="preserve"> я надеюсь</w:t>
      </w:r>
      <w:r w:rsidR="00BA5D15" w:rsidRPr="005F664B">
        <w:rPr>
          <w:sz w:val="28"/>
          <w:szCs w:val="28"/>
          <w:lang w:val="ru-RU"/>
        </w:rPr>
        <w:t>,</w:t>
      </w:r>
      <w:r w:rsidR="0066543E" w:rsidRPr="005F664B">
        <w:rPr>
          <w:sz w:val="28"/>
          <w:szCs w:val="28"/>
          <w:lang w:val="ru-RU"/>
        </w:rPr>
        <w:t xml:space="preserve"> будет продолжение.</w:t>
      </w:r>
    </w:p>
    <w:p w:rsidR="0066543E" w:rsidRDefault="0066543E" w:rsidP="005F664B">
      <w:pPr>
        <w:jc w:val="both"/>
        <w:rPr>
          <w:sz w:val="28"/>
          <w:szCs w:val="28"/>
          <w:lang w:val="ru-RU"/>
        </w:rPr>
      </w:pPr>
      <w:r w:rsidRPr="005F664B">
        <w:rPr>
          <w:sz w:val="28"/>
          <w:szCs w:val="28"/>
          <w:lang w:val="ru-RU"/>
        </w:rPr>
        <w:t xml:space="preserve">В заключение, я бы хотел выразить искренние слова благодарности в адрес Великого Иерарха Левашова Николая Викторовича, создавшего эту Технологию, </w:t>
      </w:r>
      <w:proofErr w:type="spellStart"/>
      <w:r w:rsidRPr="005F664B">
        <w:rPr>
          <w:sz w:val="28"/>
          <w:szCs w:val="28"/>
          <w:lang w:val="ru-RU"/>
        </w:rPr>
        <w:t>Шкруднева</w:t>
      </w:r>
      <w:proofErr w:type="spellEnd"/>
      <w:r w:rsidRPr="005F664B">
        <w:rPr>
          <w:sz w:val="28"/>
          <w:szCs w:val="28"/>
          <w:lang w:val="ru-RU"/>
        </w:rPr>
        <w:t xml:space="preserve"> Фёдора Дмитриевича</w:t>
      </w:r>
      <w:r w:rsidR="00BA5D15" w:rsidRPr="005F664B">
        <w:rPr>
          <w:sz w:val="28"/>
          <w:szCs w:val="28"/>
          <w:lang w:val="ru-RU"/>
        </w:rPr>
        <w:t xml:space="preserve"> –</w:t>
      </w:r>
      <w:r w:rsidRPr="005F664B">
        <w:rPr>
          <w:sz w:val="28"/>
          <w:szCs w:val="28"/>
          <w:lang w:val="ru-RU"/>
        </w:rPr>
        <w:t xml:space="preserve"> продолжателю</w:t>
      </w:r>
      <w:r w:rsidR="00BA5D15" w:rsidRPr="005F664B">
        <w:rPr>
          <w:sz w:val="28"/>
          <w:szCs w:val="28"/>
          <w:lang w:val="ru-RU"/>
        </w:rPr>
        <w:t xml:space="preserve"> </w:t>
      </w:r>
      <w:r w:rsidRPr="005F664B">
        <w:rPr>
          <w:sz w:val="28"/>
          <w:szCs w:val="28"/>
          <w:lang w:val="ru-RU"/>
        </w:rPr>
        <w:t>Дела и отдельно в адрес Журавл</w:t>
      </w:r>
      <w:r w:rsidR="00BA5D15" w:rsidRPr="005F664B">
        <w:rPr>
          <w:sz w:val="28"/>
          <w:szCs w:val="28"/>
          <w:lang w:val="ru-RU"/>
        </w:rPr>
        <w:t>ё</w:t>
      </w:r>
      <w:r w:rsidRPr="005F664B">
        <w:rPr>
          <w:sz w:val="28"/>
          <w:szCs w:val="28"/>
          <w:lang w:val="ru-RU"/>
        </w:rPr>
        <w:t xml:space="preserve">ва Владислава. </w:t>
      </w:r>
    </w:p>
    <w:p w:rsidR="00EB4865" w:rsidRPr="005F664B" w:rsidRDefault="00EB4865" w:rsidP="005F664B">
      <w:pPr>
        <w:jc w:val="both"/>
        <w:rPr>
          <w:sz w:val="28"/>
          <w:szCs w:val="28"/>
          <w:lang w:val="ru-RU"/>
        </w:rPr>
      </w:pPr>
    </w:p>
    <w:p w:rsidR="0066543E" w:rsidRDefault="0066543E" w:rsidP="005F664B">
      <w:pPr>
        <w:jc w:val="both"/>
        <w:rPr>
          <w:sz w:val="28"/>
          <w:szCs w:val="28"/>
          <w:lang w:val="ru-RU"/>
        </w:rPr>
      </w:pPr>
      <w:r w:rsidRPr="005F664B">
        <w:rPr>
          <w:sz w:val="28"/>
          <w:szCs w:val="28"/>
          <w:lang w:val="ru-RU"/>
        </w:rPr>
        <w:t>Гаранин Александр.</w:t>
      </w:r>
      <w:r w:rsidR="00AF6B7A" w:rsidRPr="005F664B">
        <w:rPr>
          <w:sz w:val="28"/>
          <w:szCs w:val="28"/>
          <w:lang w:val="ru-RU"/>
        </w:rPr>
        <w:t xml:space="preserve"> 03.06.2014. г. Раменское Московской области.</w:t>
      </w:r>
    </w:p>
    <w:p w:rsidR="00900963" w:rsidRDefault="00900963" w:rsidP="00900963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rStyle w:val="a6"/>
          <w:rFonts w:ascii="Verdana" w:hAnsi="Verdana"/>
          <w:color w:val="000000"/>
          <w:sz w:val="21"/>
          <w:szCs w:val="21"/>
        </w:rPr>
      </w:pPr>
    </w:p>
    <w:p w:rsidR="00900963" w:rsidRDefault="00900963" w:rsidP="00900963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rStyle w:val="a6"/>
          <w:rFonts w:ascii="Verdana" w:hAnsi="Verdana"/>
          <w:color w:val="000000"/>
          <w:sz w:val="21"/>
          <w:szCs w:val="21"/>
        </w:rPr>
      </w:pPr>
    </w:p>
    <w:p w:rsidR="00900963" w:rsidRDefault="00900963" w:rsidP="00900963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rStyle w:val="a6"/>
          <w:rFonts w:ascii="Verdana" w:hAnsi="Verdana"/>
          <w:color w:val="000000"/>
          <w:sz w:val="21"/>
          <w:szCs w:val="21"/>
        </w:rPr>
      </w:pPr>
    </w:p>
    <w:p w:rsidR="00900963" w:rsidRDefault="00900963" w:rsidP="00900963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rStyle w:val="a6"/>
          <w:rFonts w:ascii="Verdana" w:hAnsi="Verdana"/>
          <w:color w:val="000000"/>
          <w:sz w:val="21"/>
          <w:szCs w:val="21"/>
        </w:rPr>
      </w:pPr>
    </w:p>
    <w:p w:rsidR="00900963" w:rsidRDefault="00900963" w:rsidP="00900963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rStyle w:val="a6"/>
          <w:rFonts w:ascii="Verdana" w:hAnsi="Verdana"/>
          <w:color w:val="000000"/>
          <w:sz w:val="21"/>
          <w:szCs w:val="21"/>
        </w:rPr>
      </w:pPr>
      <w:bookmarkStart w:id="0" w:name="_GoBack"/>
      <w:bookmarkEnd w:id="0"/>
    </w:p>
    <w:p w:rsidR="00900963" w:rsidRPr="00900963" w:rsidRDefault="00900963" w:rsidP="00900963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rStyle w:val="a6"/>
          <w:rFonts w:ascii="Verdana" w:hAnsi="Verdana"/>
          <w:color w:val="000000"/>
          <w:sz w:val="28"/>
          <w:szCs w:val="28"/>
        </w:rPr>
      </w:pPr>
      <w:r w:rsidRPr="00900963">
        <w:rPr>
          <w:rStyle w:val="a6"/>
          <w:rFonts w:ascii="Verdana" w:hAnsi="Verdana"/>
          <w:color w:val="000000"/>
          <w:sz w:val="28"/>
          <w:szCs w:val="28"/>
        </w:rPr>
        <w:t> Дополнение к отзыву «</w:t>
      </w:r>
      <w:proofErr w:type="spellStart"/>
      <w:r w:rsidRPr="00900963">
        <w:rPr>
          <w:rStyle w:val="a6"/>
          <w:rFonts w:ascii="Verdana" w:hAnsi="Verdana"/>
          <w:color w:val="000000"/>
          <w:sz w:val="28"/>
          <w:szCs w:val="28"/>
        </w:rPr>
        <w:t>СветЛ</w:t>
      </w:r>
      <w:proofErr w:type="spellEnd"/>
      <w:r w:rsidRPr="00900963">
        <w:rPr>
          <w:rStyle w:val="a6"/>
          <w:rFonts w:ascii="Verdana" w:hAnsi="Verdana"/>
          <w:color w:val="000000"/>
          <w:sz w:val="28"/>
          <w:szCs w:val="28"/>
        </w:rPr>
        <w:t xml:space="preserve"> и аллергия»</w:t>
      </w:r>
    </w:p>
    <w:p w:rsidR="00900963" w:rsidRPr="00900963" w:rsidRDefault="00900963" w:rsidP="00900963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rFonts w:ascii="Verdana" w:hAnsi="Verdana"/>
          <w:color w:val="000000"/>
        </w:rPr>
      </w:pPr>
      <w:r w:rsidRPr="00900963">
        <w:rPr>
          <w:rFonts w:ascii="Verdana" w:hAnsi="Verdana"/>
          <w:color w:val="000000"/>
        </w:rPr>
        <w:t>Уважаемые друзья и участники клубов, где был размещен мой отзыв!</w:t>
      </w:r>
    </w:p>
    <w:p w:rsidR="00900963" w:rsidRDefault="00900963" w:rsidP="00900963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Исходя из поступивших в мой адрес вопросов, я счел необходимым дополнить мой отзыв информацией о том, как была произведена «</w:t>
      </w:r>
      <w:proofErr w:type="spellStart"/>
      <w:r>
        <w:rPr>
          <w:rFonts w:ascii="Verdana" w:hAnsi="Verdana"/>
          <w:color w:val="000000"/>
          <w:sz w:val="21"/>
          <w:szCs w:val="21"/>
        </w:rPr>
        <w:t>донастройка</w:t>
      </w:r>
      <w:proofErr w:type="spellEnd"/>
      <w:r>
        <w:rPr>
          <w:rFonts w:ascii="Verdana" w:hAnsi="Verdana"/>
          <w:color w:val="000000"/>
          <w:sz w:val="21"/>
          <w:szCs w:val="21"/>
        </w:rPr>
        <w:t>» моего второго Комплекса на мою Сущность. Честно говоря, мне не совсем понятно,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6"/>
          <w:rFonts w:ascii="Verdana" w:hAnsi="Verdana"/>
          <w:color w:val="000000"/>
          <w:sz w:val="21"/>
          <w:szCs w:val="21"/>
        </w:rPr>
        <w:t xml:space="preserve">откуда взялись </w:t>
      </w:r>
      <w:proofErr w:type="gramStart"/>
      <w:r>
        <w:rPr>
          <w:rStyle w:val="a6"/>
          <w:rFonts w:ascii="Verdana" w:hAnsi="Verdana"/>
          <w:color w:val="000000"/>
          <w:sz w:val="21"/>
          <w:szCs w:val="21"/>
        </w:rPr>
        <w:t>домыслы</w:t>
      </w:r>
      <w:proofErr w:type="gramEnd"/>
      <w:r>
        <w:rPr>
          <w:rStyle w:val="a6"/>
          <w:rFonts w:ascii="Verdana" w:hAnsi="Verdana"/>
          <w:color w:val="000000"/>
          <w:sz w:val="21"/>
          <w:szCs w:val="21"/>
        </w:rPr>
        <w:t xml:space="preserve"> на тему «отключения/подключения» Комплекса моим Другом Владиславом.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В отзыве об этом ни слова. Тем не менее, пояснения изложены ниже.</w:t>
      </w:r>
    </w:p>
    <w:p w:rsidR="00900963" w:rsidRDefault="00900963" w:rsidP="00900963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По</w:t>
      </w:r>
      <w:proofErr w:type="gramStart"/>
      <w:r>
        <w:rPr>
          <w:rFonts w:ascii="Verdana" w:hAnsi="Verdana"/>
          <w:color w:val="000000"/>
          <w:sz w:val="21"/>
          <w:szCs w:val="21"/>
        </w:rPr>
        <w:t>c</w:t>
      </w:r>
      <w:proofErr w:type="gramEnd"/>
      <w:r>
        <w:rPr>
          <w:rFonts w:ascii="Verdana" w:hAnsi="Verdana"/>
          <w:color w:val="000000"/>
          <w:sz w:val="21"/>
          <w:szCs w:val="21"/>
        </w:rPr>
        <w:t>ле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того, как я изложил Владиславу детали произошедшего со мной, он предложил мне сделать следующее: я должен был отключить свой Комплекс и мысленно настроиться на свой украденный Комплекс, вспомнить тот момент, когда я с ним взаимодействовал и мысленно поблагодарить его за всю ту помощь что он мне оказал и попрощаться, поскольку со мной он быть уже не может и сейчас у меня другой Помощник. Что я и сделал. После этого, через 10 минут, я включил свой новый Комплекс и перенес на него все ощущения тепла и благодарности, которые испытывал к своему первому Другу. Вот таким образом все и происходило. После этого мы установили необходимые позиции, в соответствии с состоянием моего здоровья, я снова отключил Комплекс на 10 минут, а потом включил. Вот и вся «отвязка» и «</w:t>
      </w:r>
      <w:proofErr w:type="spellStart"/>
      <w:r>
        <w:rPr>
          <w:rFonts w:ascii="Verdana" w:hAnsi="Verdana"/>
          <w:color w:val="000000"/>
          <w:sz w:val="21"/>
          <w:szCs w:val="21"/>
        </w:rPr>
        <w:t>донастройка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». Ни о каком воздействии на Генератор первичных материй речь не </w:t>
      </w:r>
      <w:proofErr w:type="gramStart"/>
      <w:r>
        <w:rPr>
          <w:rFonts w:ascii="Verdana" w:hAnsi="Verdana"/>
          <w:color w:val="000000"/>
          <w:sz w:val="21"/>
          <w:szCs w:val="21"/>
        </w:rPr>
        <w:t>шла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и идти не могла.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6"/>
          <w:rFonts w:ascii="Verdana" w:hAnsi="Verdana"/>
          <w:color w:val="000000"/>
          <w:sz w:val="21"/>
          <w:szCs w:val="21"/>
        </w:rPr>
        <w:t>Данную операцию в состоянии производить лишь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6"/>
          <w:rFonts w:ascii="Verdana" w:hAnsi="Verdana"/>
          <w:color w:val="000000"/>
        </w:rPr>
        <w:t xml:space="preserve">Федор Дмитриевич </w:t>
      </w:r>
      <w:proofErr w:type="spellStart"/>
      <w:r>
        <w:rPr>
          <w:rStyle w:val="a6"/>
          <w:rFonts w:ascii="Verdana" w:hAnsi="Verdana"/>
          <w:color w:val="000000"/>
        </w:rPr>
        <w:t>Шкруднев</w:t>
      </w:r>
      <w:proofErr w:type="spellEnd"/>
      <w:r>
        <w:rPr>
          <w:rStyle w:val="a6"/>
          <w:rFonts w:ascii="Verdana" w:hAnsi="Verdana"/>
          <w:color w:val="000000"/>
          <w:sz w:val="21"/>
          <w:szCs w:val="21"/>
        </w:rPr>
        <w:t>.</w:t>
      </w:r>
    </w:p>
    <w:p w:rsidR="00900963" w:rsidRDefault="00900963" w:rsidP="00900963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Искренне надеюсь, что это дополнение снимет все возникшее недопонимание относительно моего отзыва.</w:t>
      </w:r>
    </w:p>
    <w:p w:rsidR="00900963" w:rsidRDefault="00900963" w:rsidP="00900963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Гаранин Александр. Г. Раменское, 06.06.2014.</w:t>
      </w:r>
    </w:p>
    <w:p w:rsidR="00900963" w:rsidRPr="005F664B" w:rsidRDefault="00900963" w:rsidP="005F664B">
      <w:pPr>
        <w:jc w:val="both"/>
        <w:rPr>
          <w:sz w:val="28"/>
          <w:szCs w:val="28"/>
          <w:lang w:val="ru-RU"/>
        </w:rPr>
      </w:pPr>
    </w:p>
    <w:p w:rsidR="00F76168" w:rsidRPr="005F664B" w:rsidRDefault="00A656CB" w:rsidP="005F664B">
      <w:pPr>
        <w:jc w:val="both"/>
        <w:rPr>
          <w:sz w:val="28"/>
          <w:szCs w:val="28"/>
          <w:lang w:val="ru-RU"/>
        </w:rPr>
      </w:pPr>
      <w:r w:rsidRPr="005F664B">
        <w:rPr>
          <w:sz w:val="28"/>
          <w:szCs w:val="28"/>
          <w:lang w:val="ru-RU"/>
        </w:rPr>
        <w:t xml:space="preserve"> </w:t>
      </w:r>
    </w:p>
    <w:sectPr w:rsidR="00F76168" w:rsidRPr="005F66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66"/>
    <w:rsid w:val="001303D5"/>
    <w:rsid w:val="001B2FF5"/>
    <w:rsid w:val="001B7F1A"/>
    <w:rsid w:val="00200363"/>
    <w:rsid w:val="00213558"/>
    <w:rsid w:val="0031226D"/>
    <w:rsid w:val="00454CC2"/>
    <w:rsid w:val="004C1ACC"/>
    <w:rsid w:val="00593C66"/>
    <w:rsid w:val="005B337B"/>
    <w:rsid w:val="005F664B"/>
    <w:rsid w:val="00615653"/>
    <w:rsid w:val="0066543E"/>
    <w:rsid w:val="007B157D"/>
    <w:rsid w:val="00900963"/>
    <w:rsid w:val="00A56AC2"/>
    <w:rsid w:val="00A656CB"/>
    <w:rsid w:val="00A873A0"/>
    <w:rsid w:val="00AF6B7A"/>
    <w:rsid w:val="00BA5D15"/>
    <w:rsid w:val="00D93512"/>
    <w:rsid w:val="00EB4865"/>
    <w:rsid w:val="00F7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900963"/>
    <w:rPr>
      <w:b/>
      <w:bCs/>
    </w:rPr>
  </w:style>
  <w:style w:type="character" w:customStyle="1" w:styleId="apple-converted-space">
    <w:name w:val="apple-converted-space"/>
    <w:basedOn w:val="a0"/>
    <w:rsid w:val="00900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900963"/>
    <w:rPr>
      <w:b/>
      <w:bCs/>
    </w:rPr>
  </w:style>
  <w:style w:type="character" w:customStyle="1" w:styleId="apple-converted-space">
    <w:name w:val="apple-converted-space"/>
    <w:basedOn w:val="a0"/>
    <w:rsid w:val="0090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garanin</dc:creator>
  <cp:keywords/>
  <dc:description/>
  <cp:lastModifiedBy>Mikhail</cp:lastModifiedBy>
  <cp:revision>13</cp:revision>
  <dcterms:created xsi:type="dcterms:W3CDTF">2014-06-03T11:56:00Z</dcterms:created>
  <dcterms:modified xsi:type="dcterms:W3CDTF">2014-06-08T11:52:00Z</dcterms:modified>
</cp:coreProperties>
</file>